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88F48" w14:textId="77777777" w:rsidR="00192F3E" w:rsidRPr="005F3A1E" w:rsidRDefault="00192F3E" w:rsidP="00192F3E">
      <w:pPr>
        <w:jc w:val="center"/>
        <w:rPr>
          <w:bCs/>
          <w:sz w:val="22"/>
          <w:szCs w:val="22"/>
        </w:rPr>
      </w:pPr>
      <w:r w:rsidRPr="005F3A1E">
        <w:rPr>
          <w:b/>
          <w:bCs/>
          <w:sz w:val="22"/>
          <w:szCs w:val="22"/>
        </w:rPr>
        <w:t>Table 5.2</w:t>
      </w:r>
      <w:r w:rsidR="00A923D6">
        <w:rPr>
          <w:b/>
          <w:bCs/>
          <w:sz w:val="22"/>
          <w:szCs w:val="22"/>
          <w:lang w:val="sr-Cyrl-RS"/>
        </w:rPr>
        <w:t xml:space="preserve"> </w:t>
      </w:r>
      <w:r w:rsidR="001248E0" w:rsidRPr="00A923D6">
        <w:rPr>
          <w:bCs/>
          <w:sz w:val="22"/>
          <w:szCs w:val="22"/>
        </w:rPr>
        <w:t>Course Syllabus</w:t>
      </w:r>
    </w:p>
    <w:p w14:paraId="2F9D9E90" w14:textId="77777777" w:rsidR="00385793" w:rsidRPr="005F3A1E"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5F3A1E" w14:paraId="3613250C"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CD8D93F" w14:textId="77777777" w:rsidR="00641FAC" w:rsidRPr="00A923D6" w:rsidRDefault="007C0B15" w:rsidP="00220D99">
            <w:pPr>
              <w:pStyle w:val="Body"/>
              <w:tabs>
                <w:tab w:val="left" w:pos="567"/>
              </w:tabs>
              <w:spacing w:before="60" w:after="60"/>
              <w:rPr>
                <w:rFonts w:ascii="Times New Roman" w:hAnsi="Times New Roman" w:cs="Times New Roman"/>
                <w:sz w:val="20"/>
                <w:szCs w:val="20"/>
                <w:lang w:val="sr-Latn-RS"/>
              </w:rPr>
            </w:pPr>
            <w:r w:rsidRPr="005F3A1E">
              <w:rPr>
                <w:rFonts w:ascii="Times New Roman" w:hAnsi="Times New Roman" w:cs="Times New Roman"/>
                <w:b/>
                <w:bCs/>
                <w:sz w:val="20"/>
                <w:szCs w:val="20"/>
              </w:rPr>
              <w:t xml:space="preserve">Study </w:t>
            </w:r>
            <w:r w:rsidR="001A6813" w:rsidRPr="005F3A1E">
              <w:rPr>
                <w:rFonts w:ascii="Times New Roman" w:hAnsi="Times New Roman" w:cs="Times New Roman"/>
                <w:b/>
                <w:bCs/>
                <w:sz w:val="20"/>
                <w:szCs w:val="20"/>
              </w:rPr>
              <w:t>P</w:t>
            </w:r>
            <w:r w:rsidRPr="005F3A1E">
              <w:rPr>
                <w:rFonts w:ascii="Times New Roman" w:hAnsi="Times New Roman" w:cs="Times New Roman"/>
                <w:b/>
                <w:bCs/>
                <w:sz w:val="20"/>
                <w:szCs w:val="20"/>
              </w:rPr>
              <w:t>rogram</w:t>
            </w:r>
            <w:r w:rsidR="00993B18" w:rsidRPr="005F3A1E">
              <w:rPr>
                <w:rFonts w:ascii="Times New Roman" w:hAnsi="Times New Roman" w:cs="Times New Roman"/>
                <w:b/>
                <w:bCs/>
                <w:sz w:val="20"/>
                <w:szCs w:val="20"/>
              </w:rPr>
              <w:t>me</w:t>
            </w:r>
            <w:r w:rsidRPr="005F3A1E">
              <w:rPr>
                <w:rFonts w:ascii="Times New Roman" w:hAnsi="Times New Roman" w:cs="Times New Roman"/>
                <w:b/>
                <w:bCs/>
                <w:sz w:val="20"/>
                <w:szCs w:val="20"/>
              </w:rPr>
              <w:t>:</w:t>
            </w:r>
            <w:r w:rsidR="00CD2224" w:rsidRPr="00214C61">
              <w:rPr>
                <w:rFonts w:ascii="Times New Roman" w:hAnsi="Times New Roman"/>
                <w:b/>
                <w:bCs/>
                <w:sz w:val="20"/>
                <w:szCs w:val="20"/>
              </w:rPr>
              <w:t xml:space="preserve"> </w:t>
            </w:r>
            <w:r w:rsidR="00CD2224" w:rsidRPr="005A26EF">
              <w:rPr>
                <w:rFonts w:ascii="Times New Roman" w:hAnsi="Times New Roman"/>
                <w:b/>
                <w:sz w:val="20"/>
                <w:szCs w:val="20"/>
              </w:rPr>
              <w:t>Economy</w:t>
            </w:r>
            <w:r w:rsidR="00A923D6" w:rsidRPr="005A26EF">
              <w:rPr>
                <w:rFonts w:ascii="Times New Roman" w:hAnsi="Times New Roman"/>
                <w:b/>
                <w:sz w:val="20"/>
                <w:szCs w:val="20"/>
                <w:lang w:val="sr-Cyrl-RS"/>
              </w:rPr>
              <w:t xml:space="preserve"> </w:t>
            </w:r>
            <w:r w:rsidR="00A923D6" w:rsidRPr="005A26EF">
              <w:rPr>
                <w:rFonts w:ascii="Times New Roman" w:hAnsi="Times New Roman"/>
                <w:b/>
                <w:sz w:val="20"/>
                <w:szCs w:val="20"/>
                <w:lang w:val="sr-Latn-RS"/>
              </w:rPr>
              <w:t>and Management</w:t>
            </w:r>
          </w:p>
        </w:tc>
      </w:tr>
      <w:tr w:rsidR="00641FAC" w:rsidRPr="005F3A1E" w14:paraId="4C92262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7810B10" w14:textId="77777777" w:rsidR="00641FAC" w:rsidRPr="005F3A1E" w:rsidRDefault="001248E0" w:rsidP="00CD2224">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CD2224" w:rsidRPr="00CD2224">
              <w:rPr>
                <w:rFonts w:ascii="Times New Roman" w:hAnsi="Times New Roman" w:cs="Times New Roman"/>
                <w:b/>
                <w:iCs/>
                <w:sz w:val="20"/>
                <w:szCs w:val="20"/>
              </w:rPr>
              <w:t>S</w:t>
            </w:r>
            <w:r w:rsidR="00CD2224" w:rsidRPr="00CD2224">
              <w:rPr>
                <w:rFonts w:ascii="Times New Roman" w:hAnsi="Times New Roman" w:cs="Times New Roman"/>
                <w:b/>
                <w:iCs/>
                <w:sz w:val="20"/>
                <w:szCs w:val="20"/>
                <w:lang w:val="sr-Cyrl-CS"/>
              </w:rPr>
              <w:t>trategic management accounting</w:t>
            </w:r>
          </w:p>
        </w:tc>
      </w:tr>
      <w:tr w:rsidR="00641FAC" w:rsidRPr="005F3A1E" w14:paraId="1290C6C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DCE68A2" w14:textId="77777777" w:rsidR="00641FAC" w:rsidRPr="005F3A1E" w:rsidRDefault="00B97188" w:rsidP="00524D83">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CD2224">
              <w:t xml:space="preserve"> </w:t>
            </w:r>
            <w:r w:rsidR="00CD2224" w:rsidRPr="00A923D6">
              <w:rPr>
                <w:rFonts w:ascii="Times New Roman" w:hAnsi="Times New Roman" w:cs="Times New Roman"/>
                <w:bCs/>
                <w:sz w:val="20"/>
                <w:szCs w:val="20"/>
              </w:rPr>
              <w:t>Ljilja Antic,</w:t>
            </w:r>
            <w:r w:rsidR="00A923D6" w:rsidRPr="00A923D6">
              <w:rPr>
                <w:rFonts w:ascii="Times New Roman" w:hAnsi="Times New Roman" w:cs="Times New Roman"/>
                <w:bCs/>
                <w:sz w:val="20"/>
                <w:szCs w:val="20"/>
              </w:rPr>
              <w:t xml:space="preserve"> PhD,</w:t>
            </w:r>
            <w:r w:rsidR="00CD2224" w:rsidRPr="00A923D6">
              <w:rPr>
                <w:rFonts w:ascii="Times New Roman" w:hAnsi="Times New Roman" w:cs="Times New Roman"/>
                <w:bCs/>
                <w:sz w:val="20"/>
                <w:szCs w:val="20"/>
              </w:rPr>
              <w:t xml:space="preserve"> Tatjana Stevanovic</w:t>
            </w:r>
            <w:r w:rsidR="00A923D6" w:rsidRPr="00A923D6">
              <w:rPr>
                <w:rFonts w:ascii="Times New Roman" w:hAnsi="Times New Roman" w:cs="Times New Roman"/>
                <w:bCs/>
                <w:sz w:val="20"/>
                <w:szCs w:val="20"/>
              </w:rPr>
              <w:t>, PhD</w:t>
            </w:r>
          </w:p>
        </w:tc>
      </w:tr>
      <w:tr w:rsidR="00641FAC" w:rsidRPr="005F3A1E" w14:paraId="53DB8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257A8E" w14:textId="39792EB0" w:rsidR="00641FAC" w:rsidRPr="005F3A1E" w:rsidRDefault="00674A82" w:rsidP="001248E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5F3A1E">
              <w:rPr>
                <w:rFonts w:ascii="Times New Roman" w:hAnsi="Times New Roman" w:cs="Times New Roman"/>
                <w:b/>
                <w:bCs/>
                <w:sz w:val="20"/>
                <w:szCs w:val="20"/>
              </w:rPr>
              <w:t>:</w:t>
            </w:r>
            <w:r w:rsidR="00CD2224">
              <w:t xml:space="preserve"> </w:t>
            </w:r>
            <w:r w:rsidR="00CD2224" w:rsidRPr="00A923D6">
              <w:rPr>
                <w:rFonts w:ascii="Times New Roman" w:hAnsi="Times New Roman" w:cs="Times New Roman"/>
                <w:bCs/>
                <w:sz w:val="20"/>
                <w:szCs w:val="20"/>
              </w:rPr>
              <w:t>Compulsory</w:t>
            </w:r>
          </w:p>
        </w:tc>
      </w:tr>
      <w:tr w:rsidR="00641FAC" w:rsidRPr="005F3A1E" w14:paraId="6244640B"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8A52335" w14:textId="77777777"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 xml:space="preserve">redits: </w:t>
            </w:r>
            <w:r w:rsidR="00A923D6" w:rsidRPr="00A923D6">
              <w:rPr>
                <w:rFonts w:ascii="Times New Roman" w:hAnsi="Times New Roman" w:cs="Times New Roman"/>
                <w:bCs/>
                <w:sz w:val="20"/>
                <w:szCs w:val="20"/>
              </w:rPr>
              <w:t>6</w:t>
            </w:r>
          </w:p>
        </w:tc>
      </w:tr>
      <w:tr w:rsidR="00641FAC" w:rsidRPr="005F3A1E" w14:paraId="5D468B8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74BEF83F" w14:textId="419A6065"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Prerequisites</w:t>
            </w:r>
          </w:p>
        </w:tc>
      </w:tr>
      <w:tr w:rsidR="00641FAC" w:rsidRPr="005F3A1E" w14:paraId="427337E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64E4C2" w14:textId="77777777" w:rsidR="00674A82" w:rsidRPr="005F3A1E" w:rsidRDefault="001248E0" w:rsidP="00220D99">
            <w:pPr>
              <w:tabs>
                <w:tab w:val="left" w:pos="567"/>
              </w:tabs>
              <w:spacing w:before="60" w:after="60"/>
              <w:rPr>
                <w:b/>
                <w:bCs/>
                <w:sz w:val="20"/>
                <w:szCs w:val="20"/>
              </w:rPr>
            </w:pPr>
            <w:r w:rsidRPr="005F3A1E">
              <w:rPr>
                <w:b/>
                <w:bCs/>
                <w:sz w:val="20"/>
                <w:szCs w:val="20"/>
              </w:rPr>
              <w:t xml:space="preserve">Course </w:t>
            </w:r>
            <w:r w:rsidR="001A6813" w:rsidRPr="005F3A1E">
              <w:rPr>
                <w:b/>
                <w:bCs/>
                <w:sz w:val="20"/>
                <w:szCs w:val="20"/>
              </w:rPr>
              <w:t>O</w:t>
            </w:r>
            <w:r w:rsidRPr="005F3A1E">
              <w:rPr>
                <w:b/>
                <w:bCs/>
                <w:sz w:val="20"/>
                <w:szCs w:val="20"/>
              </w:rPr>
              <w:t>bjectives</w:t>
            </w:r>
          </w:p>
          <w:p w14:paraId="17A8D154" w14:textId="77777777" w:rsidR="00CD2224" w:rsidRPr="00757089" w:rsidRDefault="00CD2224" w:rsidP="00A923D6">
            <w:pPr>
              <w:pStyle w:val="ListParagraph"/>
              <w:tabs>
                <w:tab w:val="left" w:pos="567"/>
              </w:tabs>
              <w:spacing w:before="60" w:after="60"/>
              <w:ind w:left="0"/>
              <w:rPr>
                <w:rFonts w:ascii="Times New Roman" w:hAnsi="Times New Roman" w:cs="Times New Roman"/>
                <w:bCs/>
                <w:iCs/>
                <w:sz w:val="20"/>
                <w:szCs w:val="20"/>
              </w:rPr>
            </w:pPr>
            <w:r w:rsidRPr="00CD2224">
              <w:rPr>
                <w:rFonts w:ascii="Times New Roman" w:hAnsi="Times New Roman" w:cs="Times New Roman"/>
                <w:bCs/>
                <w:iCs/>
                <w:sz w:val="20"/>
                <w:szCs w:val="20"/>
              </w:rPr>
              <w:t>The key objective of the course is to train students to prepare information support for strategic management. Special attention is paid to developing students' competencies for the application of strategic cost management concepts, both in profit and non-profit organizations. The aim is also to guide students to the basic components of sustainable development and its information basis.</w:t>
            </w:r>
          </w:p>
        </w:tc>
      </w:tr>
      <w:tr w:rsidR="00641FAC" w:rsidRPr="005F3A1E" w14:paraId="738F6FB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3FE64" w14:textId="77777777" w:rsidR="00674A82" w:rsidRPr="005F3A1E" w:rsidRDefault="002714FF" w:rsidP="00220D99">
            <w:pPr>
              <w:tabs>
                <w:tab w:val="left" w:pos="567"/>
              </w:tabs>
              <w:spacing w:before="60" w:after="60"/>
              <w:rPr>
                <w:b/>
                <w:bCs/>
                <w:sz w:val="20"/>
                <w:szCs w:val="20"/>
              </w:rPr>
            </w:pPr>
            <w:r w:rsidRPr="005F3A1E">
              <w:rPr>
                <w:b/>
                <w:bCs/>
                <w:sz w:val="20"/>
                <w:szCs w:val="20"/>
              </w:rPr>
              <w:t>Learning</w:t>
            </w:r>
            <w:r w:rsidR="008D6F2A">
              <w:rPr>
                <w:b/>
                <w:bCs/>
                <w:sz w:val="20"/>
                <w:szCs w:val="20"/>
              </w:rPr>
              <w:t xml:space="preserve"> </w:t>
            </w:r>
            <w:r w:rsidR="001A6813" w:rsidRPr="005F3A1E">
              <w:rPr>
                <w:b/>
                <w:bCs/>
                <w:sz w:val="20"/>
                <w:szCs w:val="20"/>
              </w:rPr>
              <w:t>O</w:t>
            </w:r>
            <w:r w:rsidR="001248E0" w:rsidRPr="005F3A1E">
              <w:rPr>
                <w:b/>
                <w:bCs/>
                <w:sz w:val="20"/>
                <w:szCs w:val="20"/>
              </w:rPr>
              <w:t>utcomes</w:t>
            </w:r>
          </w:p>
          <w:p w14:paraId="3AB336FE" w14:textId="77777777" w:rsidR="00CD2224" w:rsidRPr="00CD2224" w:rsidRDefault="00CD2224" w:rsidP="00CD2224">
            <w:pPr>
              <w:tabs>
                <w:tab w:val="left" w:pos="567"/>
              </w:tabs>
              <w:spacing w:after="60"/>
              <w:rPr>
                <w:bCs/>
                <w:sz w:val="20"/>
                <w:szCs w:val="20"/>
                <w:lang w:val="sr-Cyrl-CS"/>
              </w:rPr>
            </w:pPr>
            <w:r w:rsidRPr="00CD2224">
              <w:rPr>
                <w:bCs/>
                <w:sz w:val="20"/>
                <w:szCs w:val="20"/>
                <w:lang w:val="sr-Cyrl-CS"/>
              </w:rPr>
              <w:t>Students will be able to:</w:t>
            </w:r>
          </w:p>
          <w:p w14:paraId="085180FF" w14:textId="77777777" w:rsidR="00CD2224" w:rsidRPr="00A923D6" w:rsidRDefault="00CD2224" w:rsidP="00A923D6">
            <w:pPr>
              <w:pStyle w:val="ListParagraph"/>
              <w:numPr>
                <w:ilvl w:val="0"/>
                <w:numId w:val="13"/>
              </w:numPr>
              <w:tabs>
                <w:tab w:val="left" w:pos="375"/>
              </w:tabs>
              <w:spacing w:after="60"/>
              <w:ind w:left="375"/>
              <w:rPr>
                <w:rFonts w:ascii="Times New Roman" w:hAnsi="Times New Roman" w:cs="Times New Roman"/>
                <w:bCs/>
                <w:sz w:val="20"/>
                <w:szCs w:val="20"/>
                <w:lang w:val="sr-Cyrl-CS"/>
              </w:rPr>
            </w:pPr>
            <w:r w:rsidRPr="00A923D6">
              <w:rPr>
                <w:rFonts w:ascii="Times New Roman" w:hAnsi="Times New Roman" w:cs="Times New Roman"/>
                <w:bCs/>
                <w:sz w:val="20"/>
                <w:szCs w:val="20"/>
                <w:lang w:val="sr-Cyrl-CS"/>
              </w:rPr>
              <w:t>Understand the information needs of strategic management;</w:t>
            </w:r>
          </w:p>
          <w:p w14:paraId="39CE7E7E" w14:textId="77777777" w:rsidR="00CD2224" w:rsidRPr="00A923D6" w:rsidRDefault="00CD2224" w:rsidP="00A923D6">
            <w:pPr>
              <w:pStyle w:val="ListParagraph"/>
              <w:numPr>
                <w:ilvl w:val="0"/>
                <w:numId w:val="13"/>
              </w:numPr>
              <w:tabs>
                <w:tab w:val="left" w:pos="375"/>
              </w:tabs>
              <w:spacing w:after="60"/>
              <w:ind w:left="375"/>
              <w:rPr>
                <w:rFonts w:ascii="Times New Roman" w:hAnsi="Times New Roman" w:cs="Times New Roman"/>
                <w:bCs/>
                <w:sz w:val="20"/>
                <w:szCs w:val="20"/>
                <w:lang w:val="sr-Cyrl-CS"/>
              </w:rPr>
            </w:pPr>
            <w:r w:rsidRPr="00A923D6">
              <w:rPr>
                <w:rFonts w:ascii="Times New Roman" w:hAnsi="Times New Roman" w:cs="Times New Roman"/>
                <w:bCs/>
                <w:sz w:val="20"/>
                <w:szCs w:val="20"/>
                <w:lang w:val="sr-Cyrl-CS"/>
              </w:rPr>
              <w:t>Assess and select appropriate information in accordance with the requirements of strategic management;</w:t>
            </w:r>
          </w:p>
          <w:p w14:paraId="41D78908" w14:textId="77777777" w:rsidR="00CD2224" w:rsidRPr="00A923D6" w:rsidRDefault="00CD2224" w:rsidP="00A923D6">
            <w:pPr>
              <w:pStyle w:val="ListParagraph"/>
              <w:numPr>
                <w:ilvl w:val="0"/>
                <w:numId w:val="13"/>
              </w:numPr>
              <w:tabs>
                <w:tab w:val="left" w:pos="375"/>
              </w:tabs>
              <w:spacing w:after="60"/>
              <w:ind w:left="375"/>
              <w:rPr>
                <w:rFonts w:ascii="Times New Roman" w:hAnsi="Times New Roman" w:cs="Times New Roman"/>
                <w:bCs/>
                <w:sz w:val="20"/>
                <w:szCs w:val="20"/>
                <w:lang w:val="sr-Cyrl-CS"/>
              </w:rPr>
            </w:pPr>
            <w:r w:rsidRPr="00A923D6">
              <w:rPr>
                <w:rFonts w:ascii="Times New Roman" w:hAnsi="Times New Roman" w:cs="Times New Roman"/>
                <w:bCs/>
                <w:sz w:val="20"/>
                <w:szCs w:val="20"/>
                <w:lang w:val="sr-Cyrl-CS"/>
              </w:rPr>
              <w:t>Apply methods of strategic cost analysis;</w:t>
            </w:r>
          </w:p>
          <w:p w14:paraId="04B0C8E8" w14:textId="77777777" w:rsidR="00CD2224" w:rsidRPr="00A923D6" w:rsidRDefault="00CD2224" w:rsidP="00A923D6">
            <w:pPr>
              <w:pStyle w:val="ListParagraph"/>
              <w:numPr>
                <w:ilvl w:val="0"/>
                <w:numId w:val="13"/>
              </w:numPr>
              <w:tabs>
                <w:tab w:val="left" w:pos="375"/>
              </w:tabs>
              <w:spacing w:after="60"/>
              <w:ind w:left="375"/>
              <w:rPr>
                <w:rFonts w:ascii="Times New Roman" w:hAnsi="Times New Roman" w:cs="Times New Roman"/>
                <w:bCs/>
                <w:sz w:val="20"/>
                <w:szCs w:val="20"/>
              </w:rPr>
            </w:pPr>
            <w:r w:rsidRPr="00A923D6">
              <w:rPr>
                <w:rFonts w:ascii="Times New Roman" w:hAnsi="Times New Roman" w:cs="Times New Roman"/>
                <w:bCs/>
                <w:sz w:val="20"/>
                <w:szCs w:val="20"/>
                <w:lang w:val="sr-Cyrl-CS"/>
              </w:rPr>
              <w:t>Prepare, present and analyze integrated reports;</w:t>
            </w:r>
          </w:p>
          <w:p w14:paraId="0D182D53" w14:textId="77777777" w:rsidR="00757089" w:rsidRPr="00A923D6" w:rsidRDefault="00CD2224" w:rsidP="00A923D6">
            <w:pPr>
              <w:pStyle w:val="ListParagraph"/>
              <w:numPr>
                <w:ilvl w:val="0"/>
                <w:numId w:val="13"/>
              </w:numPr>
              <w:tabs>
                <w:tab w:val="left" w:pos="375"/>
              </w:tabs>
              <w:spacing w:after="60"/>
              <w:ind w:left="375"/>
              <w:rPr>
                <w:sz w:val="20"/>
                <w:szCs w:val="20"/>
              </w:rPr>
            </w:pPr>
            <w:r w:rsidRPr="00A923D6">
              <w:rPr>
                <w:rFonts w:ascii="Times New Roman" w:hAnsi="Times New Roman" w:cs="Times New Roman"/>
                <w:bCs/>
                <w:sz w:val="20"/>
                <w:szCs w:val="20"/>
                <w:lang w:val="sr-Cyrl-CS"/>
              </w:rPr>
              <w:t>Use management techniques and methods in the creation, implementation and control of company strategies.</w:t>
            </w:r>
          </w:p>
        </w:tc>
      </w:tr>
      <w:tr w:rsidR="00641FAC" w:rsidRPr="005F3A1E" w14:paraId="646BF2E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BE9467" w14:textId="77777777" w:rsidR="00674A82" w:rsidRPr="005F3A1E" w:rsidRDefault="001248E0" w:rsidP="00220D99">
            <w:pPr>
              <w:tabs>
                <w:tab w:val="left" w:pos="567"/>
              </w:tabs>
              <w:spacing w:before="60" w:after="60"/>
              <w:rPr>
                <w:b/>
                <w:bCs/>
                <w:sz w:val="20"/>
                <w:szCs w:val="20"/>
              </w:rPr>
            </w:pPr>
            <w:r w:rsidRPr="005F3A1E">
              <w:rPr>
                <w:b/>
                <w:bCs/>
                <w:sz w:val="20"/>
                <w:szCs w:val="20"/>
              </w:rPr>
              <w:t>Course</w:t>
            </w:r>
            <w:r w:rsidR="00524D83">
              <w:rPr>
                <w:b/>
                <w:bCs/>
                <w:sz w:val="20"/>
                <w:szCs w:val="20"/>
              </w:rPr>
              <w:t xml:space="preserve"> </w:t>
            </w:r>
            <w:r w:rsidR="001A6813" w:rsidRPr="005F3A1E">
              <w:rPr>
                <w:b/>
                <w:bCs/>
                <w:sz w:val="20"/>
                <w:szCs w:val="20"/>
              </w:rPr>
              <w:t>Co</w:t>
            </w:r>
            <w:r w:rsidR="00674A82" w:rsidRPr="005F3A1E">
              <w:rPr>
                <w:b/>
                <w:bCs/>
                <w:sz w:val="20"/>
                <w:szCs w:val="20"/>
              </w:rPr>
              <w:t>ntent</w:t>
            </w:r>
          </w:p>
          <w:p w14:paraId="0A501F3E" w14:textId="77777777" w:rsidR="005F3A1E" w:rsidRPr="00757089" w:rsidRDefault="00AC561F" w:rsidP="00757089">
            <w:pPr>
              <w:tabs>
                <w:tab w:val="left" w:pos="567"/>
              </w:tabs>
              <w:spacing w:before="60" w:after="60"/>
              <w:rPr>
                <w:bCs/>
                <w:i/>
                <w:sz w:val="20"/>
                <w:szCs w:val="20"/>
              </w:rPr>
            </w:pPr>
            <w:r w:rsidRPr="005F3A1E">
              <w:rPr>
                <w:bCs/>
                <w:i/>
                <w:sz w:val="20"/>
                <w:szCs w:val="20"/>
              </w:rPr>
              <w:t xml:space="preserve">Theoretical </w:t>
            </w:r>
            <w:r w:rsidR="001A6813" w:rsidRPr="005F3A1E">
              <w:rPr>
                <w:bCs/>
                <w:i/>
                <w:sz w:val="20"/>
                <w:szCs w:val="20"/>
              </w:rPr>
              <w:t>Classes</w:t>
            </w:r>
          </w:p>
          <w:p w14:paraId="3ECB4F9C" w14:textId="77777777" w:rsidR="00CD2224" w:rsidRPr="00A923D6" w:rsidRDefault="00CD2224" w:rsidP="00A923D6">
            <w:pPr>
              <w:pStyle w:val="ListParagraph"/>
              <w:numPr>
                <w:ilvl w:val="0"/>
                <w:numId w:val="16"/>
              </w:numPr>
              <w:tabs>
                <w:tab w:val="left" w:pos="567"/>
                <w:tab w:val="left" w:pos="1080"/>
              </w:tabs>
              <w:spacing w:after="60"/>
              <w:ind w:left="375"/>
              <w:rPr>
                <w:rFonts w:ascii="Times New Roman" w:hAnsi="Times New Roman" w:cs="Times New Roman"/>
                <w:iCs/>
                <w:sz w:val="20"/>
                <w:szCs w:val="20"/>
                <w:lang w:val="sr-Cyrl-CS"/>
              </w:rPr>
            </w:pPr>
            <w:r w:rsidRPr="00A923D6">
              <w:rPr>
                <w:rFonts w:ascii="Times New Roman" w:hAnsi="Times New Roman" w:cs="Times New Roman"/>
                <w:iCs/>
                <w:sz w:val="20"/>
                <w:szCs w:val="20"/>
                <w:lang w:val="sr-Cyrl-CS"/>
              </w:rPr>
              <w:t>Changing business conditions and management accounting</w:t>
            </w:r>
          </w:p>
          <w:p w14:paraId="18B9F575" w14:textId="77777777" w:rsidR="00CD2224" w:rsidRPr="00A923D6" w:rsidRDefault="00CD2224" w:rsidP="00A923D6">
            <w:pPr>
              <w:pStyle w:val="ListParagraph"/>
              <w:numPr>
                <w:ilvl w:val="0"/>
                <w:numId w:val="16"/>
              </w:numPr>
              <w:tabs>
                <w:tab w:val="left" w:pos="567"/>
                <w:tab w:val="left" w:pos="1080"/>
              </w:tabs>
              <w:spacing w:after="60"/>
              <w:ind w:left="375"/>
              <w:rPr>
                <w:rFonts w:ascii="Times New Roman" w:hAnsi="Times New Roman" w:cs="Times New Roman"/>
                <w:iCs/>
                <w:sz w:val="20"/>
                <w:szCs w:val="20"/>
                <w:lang w:val="sr-Cyrl-CS"/>
              </w:rPr>
            </w:pPr>
            <w:r w:rsidRPr="00A923D6">
              <w:rPr>
                <w:rFonts w:ascii="Times New Roman" w:hAnsi="Times New Roman" w:cs="Times New Roman"/>
                <w:iCs/>
                <w:sz w:val="20"/>
                <w:szCs w:val="20"/>
                <w:lang w:val="sr-Cyrl-CS"/>
              </w:rPr>
              <w:t>Information requirements of strategic management</w:t>
            </w:r>
          </w:p>
          <w:p w14:paraId="310A3E8E" w14:textId="77777777" w:rsidR="00CD2224" w:rsidRPr="00A923D6" w:rsidRDefault="00CD2224" w:rsidP="00A923D6">
            <w:pPr>
              <w:pStyle w:val="ListParagraph"/>
              <w:numPr>
                <w:ilvl w:val="0"/>
                <w:numId w:val="16"/>
              </w:numPr>
              <w:tabs>
                <w:tab w:val="left" w:pos="567"/>
                <w:tab w:val="left" w:pos="1080"/>
              </w:tabs>
              <w:spacing w:after="60"/>
              <w:ind w:left="375"/>
              <w:rPr>
                <w:rFonts w:ascii="Times New Roman" w:hAnsi="Times New Roman" w:cs="Times New Roman"/>
                <w:iCs/>
                <w:sz w:val="20"/>
                <w:szCs w:val="20"/>
                <w:lang w:val="sr-Cyrl-CS"/>
              </w:rPr>
            </w:pPr>
            <w:r w:rsidRPr="00A923D6">
              <w:rPr>
                <w:rFonts w:ascii="Times New Roman" w:hAnsi="Times New Roman" w:cs="Times New Roman"/>
                <w:iCs/>
                <w:sz w:val="20"/>
                <w:szCs w:val="20"/>
                <w:lang w:val="sr-Cyrl-CS"/>
              </w:rPr>
              <w:t>Scope and limitations of traditional management accounting</w:t>
            </w:r>
          </w:p>
          <w:p w14:paraId="710E9823" w14:textId="77777777" w:rsidR="00CD2224" w:rsidRPr="00A923D6" w:rsidRDefault="00CD2224" w:rsidP="00A923D6">
            <w:pPr>
              <w:pStyle w:val="ListParagraph"/>
              <w:numPr>
                <w:ilvl w:val="0"/>
                <w:numId w:val="16"/>
              </w:numPr>
              <w:tabs>
                <w:tab w:val="left" w:pos="567"/>
                <w:tab w:val="left" w:pos="1080"/>
              </w:tabs>
              <w:spacing w:after="60"/>
              <w:ind w:left="375"/>
              <w:rPr>
                <w:rFonts w:ascii="Times New Roman" w:hAnsi="Times New Roman" w:cs="Times New Roman"/>
                <w:iCs/>
                <w:sz w:val="20"/>
                <w:szCs w:val="20"/>
                <w:lang w:val="sr-Cyrl-CS"/>
              </w:rPr>
            </w:pPr>
            <w:r w:rsidRPr="00A923D6">
              <w:rPr>
                <w:rFonts w:ascii="Times New Roman" w:hAnsi="Times New Roman" w:cs="Times New Roman"/>
                <w:iCs/>
                <w:sz w:val="20"/>
                <w:szCs w:val="20"/>
                <w:lang w:val="sr-Cyrl-CS"/>
              </w:rPr>
              <w:t>Development of the concept of strategic management accounting</w:t>
            </w:r>
          </w:p>
          <w:p w14:paraId="57EF6CA7" w14:textId="77777777" w:rsidR="00CD2224" w:rsidRPr="00A923D6" w:rsidRDefault="00CD2224" w:rsidP="00A923D6">
            <w:pPr>
              <w:pStyle w:val="ListParagraph"/>
              <w:numPr>
                <w:ilvl w:val="0"/>
                <w:numId w:val="16"/>
              </w:numPr>
              <w:tabs>
                <w:tab w:val="left" w:pos="567"/>
                <w:tab w:val="left" w:pos="1080"/>
              </w:tabs>
              <w:spacing w:after="60"/>
              <w:ind w:left="375"/>
              <w:rPr>
                <w:rFonts w:ascii="Times New Roman" w:hAnsi="Times New Roman" w:cs="Times New Roman"/>
                <w:iCs/>
                <w:sz w:val="20"/>
                <w:szCs w:val="20"/>
                <w:lang w:val="sr-Cyrl-CS"/>
              </w:rPr>
            </w:pPr>
            <w:r w:rsidRPr="00A923D6">
              <w:rPr>
                <w:rFonts w:ascii="Times New Roman" w:hAnsi="Times New Roman" w:cs="Times New Roman"/>
                <w:iCs/>
                <w:sz w:val="20"/>
                <w:szCs w:val="20"/>
                <w:lang w:val="sr-Cyrl-CS"/>
              </w:rPr>
              <w:t>Techniques and methods of strategic cost analysis</w:t>
            </w:r>
          </w:p>
          <w:p w14:paraId="172818EA" w14:textId="77777777" w:rsidR="00CD2224" w:rsidRPr="00A923D6" w:rsidRDefault="00CD2224" w:rsidP="00A923D6">
            <w:pPr>
              <w:pStyle w:val="ListParagraph"/>
              <w:numPr>
                <w:ilvl w:val="0"/>
                <w:numId w:val="16"/>
              </w:numPr>
              <w:tabs>
                <w:tab w:val="left" w:pos="567"/>
                <w:tab w:val="left" w:pos="1080"/>
              </w:tabs>
              <w:spacing w:after="60"/>
              <w:ind w:left="375"/>
              <w:rPr>
                <w:rFonts w:ascii="Times New Roman" w:hAnsi="Times New Roman" w:cs="Times New Roman"/>
                <w:iCs/>
                <w:sz w:val="20"/>
                <w:szCs w:val="20"/>
                <w:lang w:val="sr-Cyrl-CS"/>
              </w:rPr>
            </w:pPr>
            <w:r w:rsidRPr="00A923D6">
              <w:rPr>
                <w:rFonts w:ascii="Times New Roman" w:hAnsi="Times New Roman" w:cs="Times New Roman"/>
                <w:iCs/>
                <w:sz w:val="20"/>
                <w:szCs w:val="20"/>
                <w:lang w:val="sr-Cyrl-CS"/>
              </w:rPr>
              <w:t>Analysis of business segment profitability</w:t>
            </w:r>
          </w:p>
          <w:p w14:paraId="78507F1A" w14:textId="77777777" w:rsidR="00CD2224" w:rsidRPr="00A923D6" w:rsidRDefault="00CD2224" w:rsidP="00A923D6">
            <w:pPr>
              <w:pStyle w:val="ListParagraph"/>
              <w:numPr>
                <w:ilvl w:val="0"/>
                <w:numId w:val="16"/>
              </w:numPr>
              <w:tabs>
                <w:tab w:val="left" w:pos="567"/>
                <w:tab w:val="left" w:pos="1080"/>
              </w:tabs>
              <w:spacing w:after="60"/>
              <w:ind w:left="375"/>
              <w:rPr>
                <w:rFonts w:ascii="Times New Roman" w:hAnsi="Times New Roman" w:cs="Times New Roman"/>
                <w:iCs/>
                <w:sz w:val="20"/>
                <w:szCs w:val="20"/>
                <w:lang w:val="sr-Cyrl-CS"/>
              </w:rPr>
            </w:pPr>
            <w:r w:rsidRPr="00A923D6">
              <w:rPr>
                <w:rFonts w:ascii="Times New Roman" w:hAnsi="Times New Roman" w:cs="Times New Roman"/>
                <w:iCs/>
                <w:sz w:val="20"/>
                <w:szCs w:val="20"/>
                <w:lang w:val="sr-Cyrl-CS"/>
              </w:rPr>
              <w:t>Analysis of product profitability</w:t>
            </w:r>
          </w:p>
          <w:p w14:paraId="43290E31" w14:textId="77777777" w:rsidR="00CD2224" w:rsidRPr="00A923D6" w:rsidRDefault="00CD2224" w:rsidP="00A923D6">
            <w:pPr>
              <w:pStyle w:val="ListParagraph"/>
              <w:numPr>
                <w:ilvl w:val="0"/>
                <w:numId w:val="16"/>
              </w:numPr>
              <w:tabs>
                <w:tab w:val="left" w:pos="567"/>
                <w:tab w:val="left" w:pos="1080"/>
              </w:tabs>
              <w:spacing w:after="60"/>
              <w:ind w:left="375"/>
              <w:rPr>
                <w:rFonts w:ascii="Times New Roman" w:hAnsi="Times New Roman" w:cs="Times New Roman"/>
                <w:iCs/>
                <w:sz w:val="20"/>
                <w:szCs w:val="20"/>
                <w:lang w:val="sr-Cyrl-CS"/>
              </w:rPr>
            </w:pPr>
            <w:r w:rsidRPr="00A923D6">
              <w:rPr>
                <w:rFonts w:ascii="Times New Roman" w:hAnsi="Times New Roman" w:cs="Times New Roman"/>
                <w:iCs/>
                <w:sz w:val="20"/>
                <w:szCs w:val="20"/>
                <w:lang w:val="sr-Cyrl-CS"/>
              </w:rPr>
              <w:t>Analysis of customer profitability</w:t>
            </w:r>
          </w:p>
          <w:p w14:paraId="1912507C" w14:textId="77777777" w:rsidR="00CD2224" w:rsidRPr="00A923D6" w:rsidRDefault="00CD2224" w:rsidP="00A923D6">
            <w:pPr>
              <w:pStyle w:val="ListParagraph"/>
              <w:numPr>
                <w:ilvl w:val="0"/>
                <w:numId w:val="16"/>
              </w:numPr>
              <w:tabs>
                <w:tab w:val="left" w:pos="567"/>
                <w:tab w:val="left" w:pos="1080"/>
              </w:tabs>
              <w:spacing w:after="60"/>
              <w:ind w:left="375"/>
              <w:rPr>
                <w:rFonts w:ascii="Times New Roman" w:hAnsi="Times New Roman" w:cs="Times New Roman"/>
                <w:iCs/>
                <w:sz w:val="20"/>
                <w:szCs w:val="20"/>
                <w:lang w:val="sr-Cyrl-CS"/>
              </w:rPr>
            </w:pPr>
            <w:r w:rsidRPr="00A923D6">
              <w:rPr>
                <w:rFonts w:ascii="Times New Roman" w:hAnsi="Times New Roman" w:cs="Times New Roman"/>
                <w:iCs/>
                <w:sz w:val="20"/>
                <w:szCs w:val="20"/>
                <w:lang w:val="sr-Cyrl-CS"/>
              </w:rPr>
              <w:t>Competitive accounting</w:t>
            </w:r>
          </w:p>
          <w:p w14:paraId="6EA660FD" w14:textId="77777777" w:rsidR="00CD2224" w:rsidRPr="00A923D6" w:rsidRDefault="00CD2224" w:rsidP="00A923D6">
            <w:pPr>
              <w:pStyle w:val="ListParagraph"/>
              <w:numPr>
                <w:ilvl w:val="0"/>
                <w:numId w:val="16"/>
              </w:numPr>
              <w:tabs>
                <w:tab w:val="left" w:pos="567"/>
                <w:tab w:val="left" w:pos="1080"/>
              </w:tabs>
              <w:spacing w:after="60"/>
              <w:ind w:left="375"/>
              <w:rPr>
                <w:rFonts w:ascii="Times New Roman" w:hAnsi="Times New Roman" w:cs="Times New Roman"/>
                <w:iCs/>
                <w:sz w:val="20"/>
                <w:szCs w:val="20"/>
                <w:lang w:val="sr-Cyrl-CS"/>
              </w:rPr>
            </w:pPr>
            <w:r w:rsidRPr="00A923D6">
              <w:rPr>
                <w:rFonts w:ascii="Times New Roman" w:hAnsi="Times New Roman" w:cs="Times New Roman"/>
                <w:iCs/>
                <w:sz w:val="20"/>
                <w:szCs w:val="20"/>
                <w:lang w:val="sr-Cyrl-CS"/>
              </w:rPr>
              <w:t>Value chain as a conceptual framework for cost management</w:t>
            </w:r>
          </w:p>
          <w:p w14:paraId="7FE3AFBC" w14:textId="77777777" w:rsidR="00CD2224" w:rsidRPr="00A923D6" w:rsidRDefault="00CD2224" w:rsidP="00A923D6">
            <w:pPr>
              <w:pStyle w:val="ListParagraph"/>
              <w:numPr>
                <w:ilvl w:val="0"/>
                <w:numId w:val="16"/>
              </w:numPr>
              <w:tabs>
                <w:tab w:val="left" w:pos="567"/>
                <w:tab w:val="left" w:pos="1080"/>
              </w:tabs>
              <w:spacing w:after="60"/>
              <w:ind w:left="375"/>
              <w:rPr>
                <w:rFonts w:ascii="Times New Roman" w:hAnsi="Times New Roman" w:cs="Times New Roman"/>
                <w:iCs/>
                <w:sz w:val="20"/>
                <w:szCs w:val="20"/>
                <w:lang w:val="sr-Cyrl-CS"/>
              </w:rPr>
            </w:pPr>
            <w:r w:rsidRPr="00A923D6">
              <w:rPr>
                <w:rFonts w:ascii="Times New Roman" w:hAnsi="Times New Roman" w:cs="Times New Roman"/>
                <w:iCs/>
                <w:sz w:val="20"/>
                <w:szCs w:val="20"/>
                <w:lang w:val="sr-Cyrl-CS"/>
              </w:rPr>
              <w:t>The role of strategic management accounting in creating corporate strategy</w:t>
            </w:r>
          </w:p>
          <w:p w14:paraId="5CD9B9CE" w14:textId="77777777" w:rsidR="00CD2224" w:rsidRPr="00A923D6" w:rsidRDefault="00CD2224" w:rsidP="00A923D6">
            <w:pPr>
              <w:pStyle w:val="ListParagraph"/>
              <w:numPr>
                <w:ilvl w:val="0"/>
                <w:numId w:val="16"/>
              </w:numPr>
              <w:tabs>
                <w:tab w:val="left" w:pos="567"/>
                <w:tab w:val="left" w:pos="1080"/>
              </w:tabs>
              <w:spacing w:after="60"/>
              <w:ind w:left="375"/>
              <w:rPr>
                <w:rFonts w:ascii="Times New Roman" w:hAnsi="Times New Roman" w:cs="Times New Roman"/>
                <w:iCs/>
                <w:sz w:val="20"/>
                <w:szCs w:val="20"/>
                <w:lang w:val="sr-Cyrl-CS"/>
              </w:rPr>
            </w:pPr>
            <w:r w:rsidRPr="00A923D6">
              <w:rPr>
                <w:rFonts w:ascii="Times New Roman" w:hAnsi="Times New Roman" w:cs="Times New Roman"/>
                <w:iCs/>
                <w:sz w:val="20"/>
                <w:szCs w:val="20"/>
                <w:lang w:val="sr-Cyrl-CS"/>
              </w:rPr>
              <w:t>The role of strategic management accounting in controlling strategy implementation</w:t>
            </w:r>
          </w:p>
          <w:p w14:paraId="27B9ED14" w14:textId="77777777" w:rsidR="00CD2224" w:rsidRPr="00A923D6" w:rsidRDefault="00CD2224" w:rsidP="00A923D6">
            <w:pPr>
              <w:pStyle w:val="ListParagraph"/>
              <w:numPr>
                <w:ilvl w:val="0"/>
                <w:numId w:val="16"/>
              </w:numPr>
              <w:tabs>
                <w:tab w:val="left" w:pos="567"/>
                <w:tab w:val="left" w:pos="1080"/>
              </w:tabs>
              <w:spacing w:after="60"/>
              <w:ind w:left="375"/>
              <w:rPr>
                <w:rFonts w:ascii="Times New Roman" w:hAnsi="Times New Roman" w:cs="Times New Roman"/>
                <w:iCs/>
                <w:sz w:val="20"/>
                <w:szCs w:val="20"/>
                <w:lang w:val="sr-Cyrl-CS"/>
              </w:rPr>
            </w:pPr>
            <w:r w:rsidRPr="00A923D6">
              <w:rPr>
                <w:rFonts w:ascii="Times New Roman" w:hAnsi="Times New Roman" w:cs="Times New Roman"/>
                <w:iCs/>
                <w:sz w:val="20"/>
                <w:szCs w:val="20"/>
                <w:lang w:val="sr-Cyrl-CS"/>
              </w:rPr>
              <w:t>Integrated reporting - the information basis for sustainable development management</w:t>
            </w:r>
          </w:p>
          <w:p w14:paraId="22C8D88E" w14:textId="77777777" w:rsidR="00CD2224" w:rsidRPr="00A923D6" w:rsidRDefault="00CD2224" w:rsidP="00A923D6">
            <w:pPr>
              <w:pStyle w:val="ListParagraph"/>
              <w:numPr>
                <w:ilvl w:val="0"/>
                <w:numId w:val="16"/>
              </w:numPr>
              <w:tabs>
                <w:tab w:val="left" w:pos="567"/>
                <w:tab w:val="left" w:pos="1080"/>
              </w:tabs>
              <w:spacing w:after="60"/>
              <w:ind w:left="375"/>
              <w:rPr>
                <w:rFonts w:ascii="Times New Roman" w:hAnsi="Times New Roman" w:cs="Times New Roman"/>
                <w:iCs/>
                <w:sz w:val="20"/>
                <w:szCs w:val="20"/>
                <w:lang w:val="sr-Cyrl-CS"/>
              </w:rPr>
            </w:pPr>
            <w:r w:rsidRPr="00A923D6">
              <w:rPr>
                <w:rFonts w:ascii="Times New Roman" w:hAnsi="Times New Roman" w:cs="Times New Roman"/>
                <w:iCs/>
                <w:sz w:val="20"/>
                <w:szCs w:val="20"/>
                <w:lang w:val="sr-Cyrl-CS"/>
              </w:rPr>
              <w:t>Environmental cost management</w:t>
            </w:r>
          </w:p>
          <w:p w14:paraId="0E289395" w14:textId="77777777" w:rsidR="005F3A1E" w:rsidRPr="00A923D6" w:rsidRDefault="00CD2224" w:rsidP="00A923D6">
            <w:pPr>
              <w:pStyle w:val="ListParagraph"/>
              <w:numPr>
                <w:ilvl w:val="0"/>
                <w:numId w:val="16"/>
              </w:numPr>
              <w:tabs>
                <w:tab w:val="left" w:pos="567"/>
              </w:tabs>
              <w:spacing w:before="60" w:after="60"/>
              <w:ind w:left="375"/>
              <w:rPr>
                <w:bCs/>
                <w:iCs/>
                <w:sz w:val="20"/>
                <w:szCs w:val="20"/>
              </w:rPr>
            </w:pPr>
            <w:r w:rsidRPr="00A923D6">
              <w:rPr>
                <w:rFonts w:ascii="Times New Roman" w:hAnsi="Times New Roman" w:cs="Times New Roman"/>
                <w:iCs/>
                <w:sz w:val="20"/>
                <w:szCs w:val="20"/>
                <w:lang w:val="sr-Cyrl-CS"/>
              </w:rPr>
              <w:t>Problems of designing a strategically oriented management accounting system</w:t>
            </w:r>
          </w:p>
          <w:p w14:paraId="45B2865B" w14:textId="77777777" w:rsidR="00774592" w:rsidRDefault="001248E0" w:rsidP="00220D99">
            <w:pPr>
              <w:tabs>
                <w:tab w:val="left" w:pos="567"/>
              </w:tabs>
              <w:spacing w:before="60" w:after="60"/>
              <w:jc w:val="both"/>
              <w:rPr>
                <w:i/>
                <w:sz w:val="20"/>
                <w:szCs w:val="20"/>
              </w:rPr>
            </w:pPr>
            <w:r w:rsidRPr="005F3A1E">
              <w:rPr>
                <w:i/>
                <w:sz w:val="20"/>
                <w:szCs w:val="20"/>
              </w:rPr>
              <w:t xml:space="preserve">Practical Classes </w:t>
            </w:r>
            <w:r w:rsidR="002714FF" w:rsidRPr="005F3A1E">
              <w:rPr>
                <w:i/>
                <w:sz w:val="20"/>
                <w:szCs w:val="20"/>
              </w:rPr>
              <w:t>–</w:t>
            </w:r>
            <w:r w:rsidRPr="005F3A1E">
              <w:rPr>
                <w:i/>
                <w:sz w:val="20"/>
                <w:szCs w:val="20"/>
              </w:rPr>
              <w:t xml:space="preserve"> Tutorials</w:t>
            </w:r>
          </w:p>
          <w:p w14:paraId="6CD938FB" w14:textId="77777777" w:rsidR="00757089" w:rsidRPr="00757089" w:rsidRDefault="00CD2224" w:rsidP="00F26239">
            <w:pPr>
              <w:tabs>
                <w:tab w:val="left" w:pos="567"/>
              </w:tabs>
              <w:spacing w:before="60" w:after="60"/>
              <w:jc w:val="both"/>
              <w:rPr>
                <w:sz w:val="20"/>
                <w:szCs w:val="20"/>
              </w:rPr>
            </w:pPr>
            <w:r w:rsidRPr="00CD2224">
              <w:rPr>
                <w:iCs/>
                <w:sz w:val="20"/>
                <w:szCs w:val="20"/>
              </w:rPr>
              <w:t>Solving tasks with analysis of the results obtained, study research work, seminars, case analysis from the practice of domestic and foreign companies, debates and interactive workshops on individual topics.</w:t>
            </w:r>
          </w:p>
        </w:tc>
      </w:tr>
      <w:tr w:rsidR="00641FAC" w:rsidRPr="005F3A1E" w14:paraId="454D2FA1"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C52CD0F" w14:textId="77777777" w:rsidR="00641FAC" w:rsidRPr="005F3A1E" w:rsidRDefault="008A4D74" w:rsidP="00220D99">
            <w:pPr>
              <w:pStyle w:val="Body"/>
              <w:tabs>
                <w:tab w:val="left" w:pos="567"/>
              </w:tabs>
              <w:spacing w:before="60" w:after="60"/>
              <w:rPr>
                <w:rFonts w:ascii="Times New Roman" w:eastAsia="Times New Roman" w:hAnsi="Times New Roman" w:cs="Times New Roman"/>
                <w:b/>
                <w:bCs/>
                <w:sz w:val="20"/>
                <w:szCs w:val="20"/>
              </w:rPr>
            </w:pPr>
            <w:r w:rsidRPr="005F3A1E">
              <w:rPr>
                <w:rFonts w:ascii="Times New Roman" w:hAnsi="Times New Roman" w:cs="Times New Roman"/>
                <w:b/>
                <w:bCs/>
                <w:sz w:val="20"/>
                <w:szCs w:val="20"/>
              </w:rPr>
              <w:t>Literature</w:t>
            </w:r>
          </w:p>
          <w:p w14:paraId="2F9167F5" w14:textId="77777777" w:rsidR="00CD2224" w:rsidRPr="00524D83" w:rsidRDefault="00CD2224" w:rsidP="00CD2224">
            <w:pPr>
              <w:pStyle w:val="ListParagraph"/>
              <w:numPr>
                <w:ilvl w:val="0"/>
                <w:numId w:val="12"/>
              </w:numPr>
              <w:ind w:left="483"/>
              <w:jc w:val="both"/>
              <w:rPr>
                <w:rFonts w:ascii="Times New Roman" w:hAnsi="Times New Roman" w:cs="Times New Roman"/>
                <w:color w:val="auto"/>
                <w:sz w:val="20"/>
                <w:szCs w:val="20"/>
              </w:rPr>
            </w:pPr>
            <w:r w:rsidRPr="00524D83">
              <w:rPr>
                <w:rFonts w:ascii="Times New Roman" w:hAnsi="Times New Roman" w:cs="Times New Roman"/>
                <w:color w:val="auto"/>
                <w:sz w:val="20"/>
                <w:szCs w:val="20"/>
              </w:rPr>
              <w:t xml:space="preserve">Masschelein, S. (2024). </w:t>
            </w:r>
            <w:r w:rsidRPr="00524D83">
              <w:rPr>
                <w:rStyle w:val="Emphasis"/>
                <w:rFonts w:ascii="Times New Roman" w:hAnsi="Times New Roman" w:cs="Times New Roman"/>
                <w:color w:val="auto"/>
                <w:sz w:val="20"/>
                <w:szCs w:val="20"/>
              </w:rPr>
              <w:t>Principles of strategic management accounting</w:t>
            </w:r>
            <w:r w:rsidRPr="00524D83">
              <w:rPr>
                <w:rFonts w:ascii="Times New Roman" w:hAnsi="Times New Roman" w:cs="Times New Roman"/>
                <w:color w:val="auto"/>
                <w:sz w:val="20"/>
                <w:szCs w:val="20"/>
              </w:rPr>
              <w:t>. University of Western Australia.</w:t>
            </w:r>
          </w:p>
          <w:p w14:paraId="784DDB9F" w14:textId="77777777" w:rsidR="00CD2224" w:rsidRPr="00524D83" w:rsidRDefault="00524D83" w:rsidP="00CD2224">
            <w:pPr>
              <w:pStyle w:val="ListParagraph"/>
              <w:numPr>
                <w:ilvl w:val="0"/>
                <w:numId w:val="12"/>
              </w:numPr>
              <w:ind w:left="483"/>
              <w:jc w:val="both"/>
              <w:rPr>
                <w:rFonts w:ascii="Times New Roman" w:hAnsi="Times New Roman" w:cs="Times New Roman"/>
                <w:color w:val="auto"/>
                <w:sz w:val="20"/>
                <w:szCs w:val="20"/>
              </w:rPr>
            </w:pPr>
            <w:r w:rsidRPr="00524D83">
              <w:rPr>
                <w:rFonts w:ascii="Times New Roman" w:hAnsi="Times New Roman" w:cs="Times New Roman"/>
                <w:color w:val="auto"/>
                <w:sz w:val="20"/>
                <w:szCs w:val="20"/>
                <w:shd w:val="clear" w:color="auto" w:fill="FFFFFF"/>
              </w:rPr>
              <w:t>Antić, LJ., Stevanović, T. &amp; Novićević Čečević B. (2019). Koncepti obračuna i upravljanja trškovima u lean poslovnom okruženju. Niš: Ekonomski fakultet.</w:t>
            </w:r>
          </w:p>
          <w:p w14:paraId="5DEF56C0" w14:textId="77777777" w:rsidR="00CD2224" w:rsidRPr="00524D83" w:rsidRDefault="00524D83" w:rsidP="00F26239">
            <w:pPr>
              <w:pStyle w:val="ListParagraph"/>
              <w:numPr>
                <w:ilvl w:val="0"/>
                <w:numId w:val="12"/>
              </w:numPr>
              <w:spacing w:before="60" w:after="60"/>
              <w:ind w:left="490"/>
              <w:jc w:val="both"/>
              <w:rPr>
                <w:rFonts w:ascii="Times New Roman" w:hAnsi="Times New Roman" w:cs="Times New Roman"/>
                <w:color w:val="auto"/>
                <w:sz w:val="20"/>
                <w:szCs w:val="20"/>
              </w:rPr>
            </w:pPr>
            <w:r w:rsidRPr="00524D83">
              <w:rPr>
                <w:rFonts w:ascii="Times New Roman" w:hAnsi="Times New Roman" w:cs="Times New Roman"/>
                <w:color w:val="auto"/>
                <w:sz w:val="20"/>
                <w:szCs w:val="20"/>
                <w:shd w:val="clear" w:color="auto" w:fill="FFFFFF"/>
              </w:rPr>
              <w:t>Novićević, B., Antić, LJ. &amp; Stevanović, T. (2013). Koncepti upravljanja troškovima u funkciji realizacije konkurentskih strategija. Niš: Ekonomski fakultet</w:t>
            </w:r>
            <w:r w:rsidR="00CD2224" w:rsidRPr="00524D83">
              <w:rPr>
                <w:rFonts w:ascii="Times New Roman" w:hAnsi="Times New Roman" w:cs="Times New Roman"/>
                <w:color w:val="auto"/>
                <w:sz w:val="20"/>
                <w:szCs w:val="20"/>
              </w:rPr>
              <w:t>.</w:t>
            </w:r>
          </w:p>
          <w:p w14:paraId="41DFE47C" w14:textId="77777777" w:rsidR="00757089" w:rsidRPr="00757089" w:rsidRDefault="00524D83" w:rsidP="00F26239">
            <w:pPr>
              <w:pStyle w:val="ListParagraph"/>
              <w:numPr>
                <w:ilvl w:val="0"/>
                <w:numId w:val="12"/>
              </w:numPr>
              <w:spacing w:before="60" w:after="60"/>
              <w:ind w:left="490"/>
              <w:contextualSpacing/>
              <w:jc w:val="both"/>
              <w:rPr>
                <w:rFonts w:ascii="Times New Roman" w:hAnsi="Times New Roman" w:cs="Times New Roman"/>
                <w:color w:val="auto"/>
                <w:sz w:val="20"/>
                <w:szCs w:val="20"/>
              </w:rPr>
            </w:pPr>
            <w:r w:rsidRPr="00F26239">
              <w:rPr>
                <w:rFonts w:ascii="Times New Roman" w:hAnsi="Times New Roman" w:cs="Times New Roman"/>
                <w:color w:val="auto"/>
                <w:sz w:val="20"/>
                <w:szCs w:val="20"/>
                <w:shd w:val="clear" w:color="auto" w:fill="FFFFFF"/>
              </w:rPr>
              <w:t>Milićević, V. (2003). Strategijsko upravljačko računovodstvo. Beograd: Ekonomski fakultet</w:t>
            </w:r>
            <w:r w:rsidR="00CD2224" w:rsidRPr="00F26239">
              <w:rPr>
                <w:rFonts w:ascii="Times New Roman" w:hAnsi="Times New Roman" w:cs="Times New Roman"/>
                <w:color w:val="auto"/>
                <w:sz w:val="20"/>
                <w:szCs w:val="20"/>
              </w:rPr>
              <w:t>.</w:t>
            </w:r>
          </w:p>
        </w:tc>
      </w:tr>
      <w:tr w:rsidR="00641FAC" w:rsidRPr="005F3A1E" w14:paraId="38B9094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D291160" w14:textId="77777777"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Contact </w:t>
            </w:r>
            <w:r w:rsidR="001A6813" w:rsidRPr="005F3A1E">
              <w:rPr>
                <w:rFonts w:ascii="Times New Roman" w:hAnsi="Times New Roman" w:cs="Times New Roman"/>
                <w:b/>
                <w:bCs/>
                <w:sz w:val="20"/>
                <w:szCs w:val="20"/>
              </w:rPr>
              <w:t>H</w:t>
            </w:r>
            <w:r w:rsidRPr="005F3A1E">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B8C5A34" w14:textId="4876639E"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Theoretical </w:t>
            </w:r>
            <w:r w:rsidR="001A6813" w:rsidRPr="005F3A1E">
              <w:rPr>
                <w:rFonts w:ascii="Times New Roman" w:hAnsi="Times New Roman" w:cs="Times New Roman"/>
                <w:b/>
                <w:sz w:val="20"/>
                <w:szCs w:val="20"/>
              </w:rPr>
              <w:t>C</w:t>
            </w:r>
            <w:r w:rsidR="002714FF" w:rsidRPr="005F3A1E">
              <w:rPr>
                <w:rFonts w:ascii="Times New Roman" w:hAnsi="Times New Roman" w:cs="Times New Roman"/>
                <w:b/>
                <w:sz w:val="20"/>
                <w:szCs w:val="20"/>
              </w:rPr>
              <w:t>lasses</w:t>
            </w:r>
            <w:r w:rsidRPr="005F3A1E">
              <w:rPr>
                <w:rFonts w:ascii="Times New Roman" w:hAnsi="Times New Roman" w:cs="Times New Roman"/>
                <w:b/>
                <w:sz w:val="20"/>
                <w:szCs w:val="20"/>
              </w:rPr>
              <w:t>:</w:t>
            </w:r>
            <w:r w:rsidR="00CD2224">
              <w:rPr>
                <w:rFonts w:ascii="Times New Roman" w:hAnsi="Times New Roman" w:cs="Times New Roman"/>
                <w:b/>
                <w:sz w:val="20"/>
                <w:szCs w:val="20"/>
              </w:rPr>
              <w:t xml:space="preserve"> </w:t>
            </w:r>
            <w:r w:rsidR="00650C4B">
              <w:rPr>
                <w:rFonts w:ascii="Times New Roman" w:hAnsi="Times New Roman" w:cs="Times New Roman"/>
                <w:b/>
                <w:sz w:val="20"/>
                <w:szCs w:val="20"/>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26D5DED" w14:textId="6E803E39"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Practical </w:t>
            </w:r>
            <w:r w:rsidR="008539E8" w:rsidRPr="005F3A1E">
              <w:rPr>
                <w:rFonts w:ascii="Times New Roman" w:hAnsi="Times New Roman" w:cs="Times New Roman"/>
                <w:b/>
                <w:sz w:val="20"/>
                <w:szCs w:val="20"/>
              </w:rPr>
              <w:t>C</w:t>
            </w:r>
            <w:r w:rsidRPr="005F3A1E">
              <w:rPr>
                <w:rFonts w:ascii="Times New Roman" w:hAnsi="Times New Roman" w:cs="Times New Roman"/>
                <w:b/>
                <w:sz w:val="20"/>
                <w:szCs w:val="20"/>
              </w:rPr>
              <w:t>lasses</w:t>
            </w:r>
            <w:r w:rsidR="00674A82" w:rsidRPr="005F3A1E">
              <w:rPr>
                <w:rFonts w:ascii="Times New Roman" w:hAnsi="Times New Roman" w:cs="Times New Roman"/>
                <w:b/>
                <w:sz w:val="20"/>
                <w:szCs w:val="20"/>
              </w:rPr>
              <w:t>:</w:t>
            </w:r>
            <w:r w:rsidR="00CD2224">
              <w:rPr>
                <w:rFonts w:ascii="Times New Roman" w:hAnsi="Times New Roman" w:cs="Times New Roman"/>
                <w:b/>
                <w:sz w:val="20"/>
                <w:szCs w:val="20"/>
              </w:rPr>
              <w:t xml:space="preserve"> </w:t>
            </w:r>
            <w:r w:rsidR="00650C4B">
              <w:rPr>
                <w:rFonts w:ascii="Times New Roman" w:hAnsi="Times New Roman" w:cs="Times New Roman"/>
                <w:b/>
                <w:sz w:val="20"/>
                <w:szCs w:val="20"/>
              </w:rPr>
              <w:t>2</w:t>
            </w:r>
          </w:p>
        </w:tc>
      </w:tr>
      <w:tr w:rsidR="00641FAC" w:rsidRPr="005F3A1E" w14:paraId="596CE64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DA54A13" w14:textId="77777777"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Teaching </w:t>
            </w:r>
            <w:r w:rsidR="001A6813" w:rsidRPr="005F3A1E">
              <w:rPr>
                <w:rFonts w:ascii="Times New Roman" w:hAnsi="Times New Roman" w:cs="Times New Roman"/>
                <w:b/>
                <w:bCs/>
                <w:sz w:val="20"/>
                <w:szCs w:val="20"/>
              </w:rPr>
              <w:t>M</w:t>
            </w:r>
            <w:r w:rsidRPr="005F3A1E">
              <w:rPr>
                <w:rFonts w:ascii="Times New Roman" w:hAnsi="Times New Roman" w:cs="Times New Roman"/>
                <w:b/>
                <w:bCs/>
                <w:sz w:val="20"/>
                <w:szCs w:val="20"/>
              </w:rPr>
              <w:t>ethods</w:t>
            </w:r>
          </w:p>
          <w:p w14:paraId="3917999D" w14:textId="77777777" w:rsidR="00757089" w:rsidRPr="005F3A1E" w:rsidRDefault="00524D83" w:rsidP="00A923D6">
            <w:pPr>
              <w:pStyle w:val="Body"/>
              <w:tabs>
                <w:tab w:val="left" w:pos="567"/>
              </w:tabs>
              <w:spacing w:before="60" w:after="60"/>
              <w:rPr>
                <w:rFonts w:ascii="Times New Roman" w:hAnsi="Times New Roman" w:cs="Times New Roman"/>
                <w:bCs/>
                <w:color w:val="auto"/>
                <w:sz w:val="20"/>
                <w:szCs w:val="20"/>
              </w:rPr>
            </w:pPr>
            <w:r w:rsidRPr="00524D83">
              <w:rPr>
                <w:rFonts w:ascii="Times New Roman" w:hAnsi="Times New Roman" w:cs="Times New Roman"/>
                <w:bCs/>
                <w:color w:val="auto"/>
                <w:sz w:val="20"/>
                <w:szCs w:val="20"/>
              </w:rPr>
              <w:t>Theoretical presentations; Research method; Case study; Method of solving problems and tasks with interpretation of solutions</w:t>
            </w:r>
            <w:r w:rsidR="00CD2224" w:rsidRPr="00CD2224">
              <w:rPr>
                <w:rFonts w:ascii="Times New Roman" w:hAnsi="Times New Roman" w:cs="Times New Roman"/>
                <w:bCs/>
                <w:color w:val="auto"/>
                <w:sz w:val="20"/>
                <w:szCs w:val="20"/>
              </w:rPr>
              <w:t>.</w:t>
            </w:r>
          </w:p>
        </w:tc>
      </w:tr>
      <w:tr w:rsidR="00641FAC" w:rsidRPr="005F3A1E" w14:paraId="36D1F07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1CB7EF2" w14:textId="77777777"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Assessment</w:t>
            </w:r>
            <w:r w:rsidR="008D6F2A">
              <w:rPr>
                <w:rFonts w:ascii="Times New Roman" w:hAnsi="Times New Roman" w:cs="Times New Roman"/>
                <w:b/>
                <w:bCs/>
                <w:sz w:val="20"/>
                <w:szCs w:val="20"/>
              </w:rPr>
              <w:t xml:space="preserve"> </w:t>
            </w:r>
            <w:r w:rsidR="008539E8" w:rsidRPr="005F3A1E">
              <w:rPr>
                <w:rFonts w:ascii="Times New Roman" w:hAnsi="Times New Roman" w:cs="Times New Roman"/>
                <w:b/>
                <w:bCs/>
                <w:sz w:val="20"/>
                <w:szCs w:val="20"/>
              </w:rPr>
              <w:t xml:space="preserve">Methods </w:t>
            </w:r>
            <w:r w:rsidR="00674A82" w:rsidRPr="005F3A1E">
              <w:rPr>
                <w:rFonts w:ascii="Times New Roman" w:hAnsi="Times New Roman" w:cs="Times New Roman"/>
                <w:b/>
                <w:bCs/>
                <w:sz w:val="20"/>
                <w:szCs w:val="20"/>
              </w:rPr>
              <w:t>(maximum number of points 100)</w:t>
            </w:r>
          </w:p>
        </w:tc>
      </w:tr>
      <w:tr w:rsidR="00641FAC" w:rsidRPr="005F3A1E" w14:paraId="2303F8C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03DECD"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lastRenderedPageBreak/>
              <w:t>Pre-</w:t>
            </w:r>
            <w:r w:rsidR="001A6813" w:rsidRPr="005F3A1E">
              <w:rPr>
                <w:rFonts w:ascii="Times New Roman" w:hAnsi="Times New Roman" w:cs="Times New Roman"/>
                <w:b/>
                <w:bCs/>
                <w:sz w:val="20"/>
                <w:szCs w:val="20"/>
              </w:rPr>
              <w:t>E</w:t>
            </w:r>
            <w:r w:rsidRPr="005F3A1E">
              <w:rPr>
                <w:rFonts w:ascii="Times New Roman" w:hAnsi="Times New Roman" w:cs="Times New Roman"/>
                <w:b/>
                <w:bCs/>
                <w:sz w:val="20"/>
                <w:szCs w:val="20"/>
              </w:rPr>
              <w:t>xam</w:t>
            </w:r>
            <w:r w:rsidR="00D6443B" w:rsidRPr="005F3A1E">
              <w:rPr>
                <w:rFonts w:ascii="Times New Roman" w:hAnsi="Times New Roman" w:cs="Times New Roman"/>
                <w:b/>
                <w:bCs/>
                <w:sz w:val="20"/>
                <w:szCs w:val="20"/>
              </w:rPr>
              <w:t>ination</w:t>
            </w:r>
            <w:r w:rsidR="008D6F2A">
              <w:rPr>
                <w:rFonts w:ascii="Times New Roman" w:hAnsi="Times New Roman" w:cs="Times New Roman"/>
                <w:b/>
                <w:bCs/>
                <w:sz w:val="20"/>
                <w:szCs w:val="20"/>
              </w:rPr>
              <w:t xml:space="preserve"> </w:t>
            </w:r>
            <w:r w:rsidR="001A6813" w:rsidRPr="005F3A1E">
              <w:rPr>
                <w:rFonts w:ascii="Times New Roman" w:hAnsi="Times New Roman" w:cs="Times New Roman"/>
                <w:b/>
                <w:bCs/>
                <w:sz w:val="20"/>
                <w:szCs w:val="20"/>
              </w:rPr>
              <w:t>O</w:t>
            </w:r>
            <w:r w:rsidR="00674A82"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2872DD2" w14:textId="77777777" w:rsidR="00641FAC" w:rsidRPr="005F3A1E" w:rsidRDefault="0038579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w:t>
            </w:r>
            <w:r w:rsidR="007C0B15" w:rsidRPr="005F3A1E">
              <w:rPr>
                <w:rFonts w:ascii="Times New Roman" w:hAnsi="Times New Roman" w:cs="Times New Roman"/>
                <w:sz w:val="20"/>
                <w:szCs w:val="20"/>
              </w:rPr>
              <w:t>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6F5B8D7" w14:textId="77777777"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 xml:space="preserve">Final </w:t>
            </w:r>
            <w:r w:rsidR="001A6813" w:rsidRPr="005F3A1E">
              <w:rPr>
                <w:rFonts w:ascii="Times New Roman" w:hAnsi="Times New Roman" w:cs="Times New Roman"/>
                <w:b/>
                <w:iCs/>
                <w:sz w:val="20"/>
                <w:szCs w:val="20"/>
              </w:rPr>
              <w:t>E</w:t>
            </w:r>
            <w:r w:rsidRPr="005F3A1E">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C0EAFF"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641FAC" w:rsidRPr="005F3A1E" w14:paraId="4D9B030A"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A6BB059" w14:textId="77777777" w:rsidR="00641FAC" w:rsidRPr="005F3A1E" w:rsidRDefault="001A681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059402A" w14:textId="77777777" w:rsidR="00641FAC" w:rsidRPr="00A923D6" w:rsidRDefault="008D6F2A" w:rsidP="00A923D6">
            <w:pPr>
              <w:pStyle w:val="Body"/>
              <w:tabs>
                <w:tab w:val="left" w:pos="567"/>
              </w:tabs>
              <w:spacing w:before="60" w:after="60"/>
              <w:rPr>
                <w:rFonts w:ascii="Times New Roman" w:hAnsi="Times New Roman" w:cs="Times New Roman"/>
                <w:sz w:val="20"/>
                <w:szCs w:val="20"/>
              </w:rPr>
            </w:pPr>
            <w:r w:rsidRPr="00A923D6">
              <w:rPr>
                <w:rFonts w:ascii="Times New Roman" w:hAnsi="Times New Roman" w:cs="Times New Roman"/>
                <w:sz w:val="20"/>
                <w:szCs w:val="20"/>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AFF726F"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4D5EABB" w14:textId="77777777" w:rsidR="00641FAC" w:rsidRPr="00A923D6" w:rsidRDefault="00641FAC" w:rsidP="00A923D6">
            <w:pPr>
              <w:tabs>
                <w:tab w:val="left" w:pos="567"/>
              </w:tabs>
              <w:spacing w:before="60" w:after="60"/>
              <w:rPr>
                <w:sz w:val="20"/>
                <w:szCs w:val="20"/>
              </w:rPr>
            </w:pPr>
          </w:p>
        </w:tc>
      </w:tr>
      <w:tr w:rsidR="001671C7" w:rsidRPr="008D6F2A" w14:paraId="461D4323"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ED08141" w14:textId="77777777" w:rsidR="001671C7" w:rsidRPr="005F3A1E" w:rsidRDefault="00524D83"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FB86A9" w14:textId="77777777" w:rsidR="001671C7" w:rsidRPr="00A923D6" w:rsidRDefault="00524D83" w:rsidP="00A923D6">
            <w:pPr>
              <w:pStyle w:val="Body"/>
              <w:tabs>
                <w:tab w:val="left" w:pos="567"/>
              </w:tabs>
              <w:spacing w:before="60" w:after="60"/>
              <w:rPr>
                <w:rFonts w:ascii="Times New Roman" w:hAnsi="Times New Roman" w:cs="Times New Roman"/>
                <w:sz w:val="20"/>
                <w:szCs w:val="20"/>
              </w:rPr>
            </w:pPr>
            <w:r w:rsidRPr="00A923D6">
              <w:rPr>
                <w:rFonts w:ascii="Times New Roman" w:hAnsi="Times New Roman" w:cs="Times New Roman"/>
                <w:sz w:val="20"/>
                <w:szCs w:val="20"/>
              </w:rPr>
              <w:t>3</w:t>
            </w:r>
            <w:r w:rsidR="008D6F2A" w:rsidRPr="00A923D6">
              <w:rPr>
                <w:rFonts w:ascii="Times New Roman" w:hAnsi="Times New Roman" w:cs="Times New Roman"/>
                <w:sz w:val="20"/>
                <w:szCs w:val="20"/>
              </w:rPr>
              <w:t>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F69D862" w14:textId="7777777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A9F2361" w14:textId="77777777" w:rsidR="001671C7" w:rsidRPr="00A923D6" w:rsidRDefault="008D6F2A" w:rsidP="00A923D6">
            <w:pPr>
              <w:spacing w:before="60" w:after="60"/>
              <w:rPr>
                <w:sz w:val="20"/>
                <w:szCs w:val="20"/>
              </w:rPr>
            </w:pPr>
            <w:r w:rsidRPr="00A923D6">
              <w:rPr>
                <w:sz w:val="20"/>
                <w:szCs w:val="20"/>
              </w:rPr>
              <w:t>50</w:t>
            </w:r>
          </w:p>
        </w:tc>
      </w:tr>
    </w:tbl>
    <w:p w14:paraId="6BA57C24" w14:textId="77777777" w:rsidR="00983116" w:rsidRPr="005F3A1E" w:rsidRDefault="00983116" w:rsidP="00282EFE">
      <w:pPr>
        <w:pStyle w:val="Body"/>
        <w:widowControl w:val="0"/>
      </w:pPr>
    </w:p>
    <w:p w14:paraId="46985688" w14:textId="77777777" w:rsidR="00983116" w:rsidRPr="00757089" w:rsidRDefault="00983116" w:rsidP="00757089">
      <w:pPr>
        <w:rPr>
          <w:b/>
          <w:bCs/>
          <w:i/>
          <w:sz w:val="20"/>
          <w:szCs w:val="20"/>
        </w:rPr>
      </w:pPr>
    </w:p>
    <w:p w14:paraId="5D3C7725" w14:textId="77777777" w:rsidR="00983116" w:rsidRPr="005F3A1E" w:rsidRDefault="00983116" w:rsidP="00983116"/>
    <w:p w14:paraId="73B3BB2D" w14:textId="77777777" w:rsidR="00983116" w:rsidRPr="005F3A1E" w:rsidRDefault="00983116" w:rsidP="00983116">
      <w:pPr>
        <w:tabs>
          <w:tab w:val="left" w:pos="2040"/>
        </w:tabs>
      </w:pPr>
      <w:r w:rsidRPr="005F3A1E">
        <w:tab/>
      </w:r>
    </w:p>
    <w:p w14:paraId="5120AD66" w14:textId="77777777" w:rsidR="00983116" w:rsidRPr="005F3A1E" w:rsidRDefault="00983116" w:rsidP="00282EFE">
      <w:pPr>
        <w:pStyle w:val="Body"/>
        <w:widowControl w:val="0"/>
      </w:pPr>
    </w:p>
    <w:p w14:paraId="6DA90C3A" w14:textId="77777777" w:rsidR="00983116" w:rsidRPr="005F3A1E" w:rsidRDefault="00983116" w:rsidP="00282EFE">
      <w:pPr>
        <w:pStyle w:val="Body"/>
        <w:widowControl w:val="0"/>
      </w:pPr>
    </w:p>
    <w:p w14:paraId="0946F5AD" w14:textId="77777777" w:rsidR="00983116" w:rsidRPr="005F3A1E" w:rsidRDefault="00983116" w:rsidP="00282EFE">
      <w:pPr>
        <w:pStyle w:val="Body"/>
        <w:widowControl w:val="0"/>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4FF7D" w14:textId="77777777" w:rsidR="00F901C0" w:rsidRDefault="00F901C0">
      <w:r>
        <w:separator/>
      </w:r>
    </w:p>
  </w:endnote>
  <w:endnote w:type="continuationSeparator" w:id="0">
    <w:p w14:paraId="03FA215F" w14:textId="77777777" w:rsidR="00F901C0" w:rsidRDefault="00F90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C164A" w14:textId="77777777" w:rsidR="00F901C0" w:rsidRDefault="00F901C0">
      <w:r>
        <w:separator/>
      </w:r>
    </w:p>
  </w:footnote>
  <w:footnote w:type="continuationSeparator" w:id="0">
    <w:p w14:paraId="14434891" w14:textId="77777777" w:rsidR="00F901C0" w:rsidRDefault="00F901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94A26"/>
    <w:multiLevelType w:val="hybridMultilevel"/>
    <w:tmpl w:val="A4666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2F481C"/>
    <w:multiLevelType w:val="hybridMultilevel"/>
    <w:tmpl w:val="1CA8B474"/>
    <w:lvl w:ilvl="0" w:tplc="5DC854E4">
      <w:start w:val="1"/>
      <w:numFmt w:val="decimal"/>
      <w:lvlText w:val="%1."/>
      <w:lvlJc w:val="left"/>
      <w:pPr>
        <w:ind w:left="720" w:hanging="360"/>
      </w:pPr>
      <w:rPr>
        <w:i w:val="0"/>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7"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8"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2954F5"/>
    <w:multiLevelType w:val="hybridMultilevel"/>
    <w:tmpl w:val="E56C0764"/>
    <w:lvl w:ilvl="0" w:tplc="30E413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11"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8A7720"/>
    <w:multiLevelType w:val="hybridMultilevel"/>
    <w:tmpl w:val="6C44D014"/>
    <w:lvl w:ilvl="0" w:tplc="DC4AA0E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9D1DCE"/>
    <w:multiLevelType w:val="hybridMultilevel"/>
    <w:tmpl w:val="1324CA0C"/>
    <w:lvl w:ilvl="0" w:tplc="D8E2F25A">
      <w:start w:val="1"/>
      <w:numFmt w:val="decimal"/>
      <w:lvlText w:val="%1."/>
      <w:lvlJc w:val="left"/>
      <w:pPr>
        <w:ind w:left="1015" w:hanging="360"/>
      </w:pPr>
      <w:rPr>
        <w:rFonts w:hint="default"/>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14" w15:restartNumberingAfterBreak="0">
    <w:nsid w:val="7855316E"/>
    <w:multiLevelType w:val="hybridMultilevel"/>
    <w:tmpl w:val="F574E4CC"/>
    <w:lvl w:ilvl="0" w:tplc="00D07682">
      <w:numFmt w:val="bullet"/>
      <w:lvlText w:val="-"/>
      <w:lvlJc w:val="left"/>
      <w:pPr>
        <w:ind w:left="1005" w:hanging="360"/>
      </w:pPr>
      <w:rPr>
        <w:rFonts w:ascii="Times New Roman" w:eastAsia="Arial Unicode MS" w:hAnsi="Times New Roman" w:cs="Times New Roman"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5"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4447851">
    <w:abstractNumId w:val="10"/>
  </w:num>
  <w:num w:numId="2" w16cid:durableId="571160620">
    <w:abstractNumId w:val="7"/>
  </w:num>
  <w:num w:numId="3" w16cid:durableId="395906861">
    <w:abstractNumId w:val="6"/>
  </w:num>
  <w:num w:numId="4" w16cid:durableId="1904480908">
    <w:abstractNumId w:val="3"/>
  </w:num>
  <w:num w:numId="5" w16cid:durableId="303238506">
    <w:abstractNumId w:val="0"/>
  </w:num>
  <w:num w:numId="6" w16cid:durableId="1989170456">
    <w:abstractNumId w:val="11"/>
  </w:num>
  <w:num w:numId="7" w16cid:durableId="1440447359">
    <w:abstractNumId w:val="15"/>
  </w:num>
  <w:num w:numId="8" w16cid:durableId="653605948">
    <w:abstractNumId w:val="8"/>
  </w:num>
  <w:num w:numId="9" w16cid:durableId="1931038727">
    <w:abstractNumId w:val="4"/>
  </w:num>
  <w:num w:numId="10" w16cid:durableId="554970676">
    <w:abstractNumId w:val="1"/>
  </w:num>
  <w:num w:numId="11" w16cid:durableId="558708559">
    <w:abstractNumId w:val="12"/>
  </w:num>
  <w:num w:numId="12" w16cid:durableId="1635023945">
    <w:abstractNumId w:val="5"/>
  </w:num>
  <w:num w:numId="13" w16cid:durableId="467750859">
    <w:abstractNumId w:val="9"/>
  </w:num>
  <w:num w:numId="14" w16cid:durableId="859898896">
    <w:abstractNumId w:val="14"/>
  </w:num>
  <w:num w:numId="15" w16cid:durableId="784423829">
    <w:abstractNumId w:val="2"/>
  </w:num>
  <w:num w:numId="16" w16cid:durableId="10609021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00B55"/>
    <w:rsid w:val="00021232"/>
    <w:rsid w:val="00045EAD"/>
    <w:rsid w:val="00056088"/>
    <w:rsid w:val="0005613C"/>
    <w:rsid w:val="000B219A"/>
    <w:rsid w:val="000D7366"/>
    <w:rsid w:val="001226A1"/>
    <w:rsid w:val="00122DB5"/>
    <w:rsid w:val="001248E0"/>
    <w:rsid w:val="00160A88"/>
    <w:rsid w:val="00160BCD"/>
    <w:rsid w:val="001671C7"/>
    <w:rsid w:val="00192F3E"/>
    <w:rsid w:val="001A6813"/>
    <w:rsid w:val="002011A8"/>
    <w:rsid w:val="00201878"/>
    <w:rsid w:val="00220D99"/>
    <w:rsid w:val="00221986"/>
    <w:rsid w:val="00234CBD"/>
    <w:rsid w:val="00270C16"/>
    <w:rsid w:val="002714FF"/>
    <w:rsid w:val="00282EFE"/>
    <w:rsid w:val="002A40A7"/>
    <w:rsid w:val="002A57C6"/>
    <w:rsid w:val="002E1476"/>
    <w:rsid w:val="00325620"/>
    <w:rsid w:val="00341AC8"/>
    <w:rsid w:val="00365985"/>
    <w:rsid w:val="00380C26"/>
    <w:rsid w:val="00385793"/>
    <w:rsid w:val="00386402"/>
    <w:rsid w:val="003E2224"/>
    <w:rsid w:val="00405D7A"/>
    <w:rsid w:val="00411BD1"/>
    <w:rsid w:val="004244F8"/>
    <w:rsid w:val="004245F7"/>
    <w:rsid w:val="004921F7"/>
    <w:rsid w:val="00500B0B"/>
    <w:rsid w:val="00523340"/>
    <w:rsid w:val="00524D83"/>
    <w:rsid w:val="005507C5"/>
    <w:rsid w:val="005842F8"/>
    <w:rsid w:val="00592A50"/>
    <w:rsid w:val="005A26EF"/>
    <w:rsid w:val="005B2B23"/>
    <w:rsid w:val="005F3A1E"/>
    <w:rsid w:val="00623D25"/>
    <w:rsid w:val="006379EA"/>
    <w:rsid w:val="00641FAC"/>
    <w:rsid w:val="00650C4B"/>
    <w:rsid w:val="0065372B"/>
    <w:rsid w:val="00662249"/>
    <w:rsid w:val="00664504"/>
    <w:rsid w:val="006653D8"/>
    <w:rsid w:val="00674A82"/>
    <w:rsid w:val="006C169C"/>
    <w:rsid w:val="006D2C6B"/>
    <w:rsid w:val="006E4013"/>
    <w:rsid w:val="007464A4"/>
    <w:rsid w:val="00755A06"/>
    <w:rsid w:val="00757089"/>
    <w:rsid w:val="007604E9"/>
    <w:rsid w:val="007665F2"/>
    <w:rsid w:val="00774592"/>
    <w:rsid w:val="007B08CE"/>
    <w:rsid w:val="007C0B15"/>
    <w:rsid w:val="007C0B57"/>
    <w:rsid w:val="007D5816"/>
    <w:rsid w:val="007E358C"/>
    <w:rsid w:val="007F1C56"/>
    <w:rsid w:val="007F75C2"/>
    <w:rsid w:val="00837E2E"/>
    <w:rsid w:val="008539E8"/>
    <w:rsid w:val="00875F92"/>
    <w:rsid w:val="008936D1"/>
    <w:rsid w:val="008A4D74"/>
    <w:rsid w:val="008D6F2A"/>
    <w:rsid w:val="00920682"/>
    <w:rsid w:val="009365C4"/>
    <w:rsid w:val="0096591A"/>
    <w:rsid w:val="00976629"/>
    <w:rsid w:val="00983116"/>
    <w:rsid w:val="00993B18"/>
    <w:rsid w:val="009E21AF"/>
    <w:rsid w:val="00A330F4"/>
    <w:rsid w:val="00A60CF7"/>
    <w:rsid w:val="00A85164"/>
    <w:rsid w:val="00A85722"/>
    <w:rsid w:val="00A923D6"/>
    <w:rsid w:val="00AB345B"/>
    <w:rsid w:val="00AC561F"/>
    <w:rsid w:val="00AD7D31"/>
    <w:rsid w:val="00AF0F9B"/>
    <w:rsid w:val="00AF3381"/>
    <w:rsid w:val="00AF7222"/>
    <w:rsid w:val="00B13885"/>
    <w:rsid w:val="00B26E74"/>
    <w:rsid w:val="00B645EE"/>
    <w:rsid w:val="00B82639"/>
    <w:rsid w:val="00B97188"/>
    <w:rsid w:val="00BA156B"/>
    <w:rsid w:val="00BC4B7F"/>
    <w:rsid w:val="00C141EB"/>
    <w:rsid w:val="00C17C8C"/>
    <w:rsid w:val="00C2377E"/>
    <w:rsid w:val="00C237E1"/>
    <w:rsid w:val="00C622C8"/>
    <w:rsid w:val="00C64583"/>
    <w:rsid w:val="00CA26B3"/>
    <w:rsid w:val="00CC51EC"/>
    <w:rsid w:val="00CD2224"/>
    <w:rsid w:val="00D06004"/>
    <w:rsid w:val="00D123BD"/>
    <w:rsid w:val="00D21840"/>
    <w:rsid w:val="00D276F0"/>
    <w:rsid w:val="00D6443B"/>
    <w:rsid w:val="00D777A4"/>
    <w:rsid w:val="00D81E89"/>
    <w:rsid w:val="00DF3408"/>
    <w:rsid w:val="00E04D20"/>
    <w:rsid w:val="00E36147"/>
    <w:rsid w:val="00E64EA3"/>
    <w:rsid w:val="00E72084"/>
    <w:rsid w:val="00EF07E3"/>
    <w:rsid w:val="00EF5CA3"/>
    <w:rsid w:val="00F26239"/>
    <w:rsid w:val="00F3363F"/>
    <w:rsid w:val="00F45F3B"/>
    <w:rsid w:val="00F901C0"/>
    <w:rsid w:val="00FC4E1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7A011"/>
  <w15:docId w15:val="{C24847BC-95FE-4111-8B7E-D333F7FC7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37C81-FF8E-4D52-AB11-73DEEFB5D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457</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25</cp:revision>
  <dcterms:created xsi:type="dcterms:W3CDTF">2026-05-07T15:02:00Z</dcterms:created>
  <dcterms:modified xsi:type="dcterms:W3CDTF">2026-06-08T12:27:00Z</dcterms:modified>
</cp:coreProperties>
</file>